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88B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排污指标检测服务需求</w:t>
      </w:r>
    </w:p>
    <w:p w14:paraId="6A5AD338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</w:rPr>
        <w:t>浙江医院环保指标检测服务，按采购人要求定期进行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eastAsia="zh-CN"/>
        </w:rPr>
        <w:t>两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</w:rPr>
        <w:t>大院区排污（废水、废气）环保指标检测，并及时出具有效的第三方检测报告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eastAsia="zh-CN"/>
        </w:rPr>
        <w:t>。</w:t>
      </w:r>
    </w:p>
    <w:p w14:paraId="4367DB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需实现的主要功能或者目标：需供应商现场取样，按照国家和地方相关检测方法和标准，严格按采购人要求完成相应的检测技术服务任务 </w:t>
      </w:r>
    </w:p>
    <w:p w14:paraId="7771E9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需满足的质量、服务、安全、时限等要求： 按现行的相关技术规范和标准实施。；按照国家和地方相关检测方法和标准，严格按采购人要求完成相应的检测技术服务任务；积极配合采购人完成临时性检测技术服务任务； 对一切检测数据和检验结果保密，除法律规定外，未经采购人书面同意不得泄露给任何第三方。； 检测结束后10天内出具检测报告给采购人。</w:t>
      </w:r>
    </w:p>
    <w:p w14:paraId="1D32667F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eastAsia="zh-CN"/>
        </w:rPr>
        <w:br w:type="page"/>
      </w:r>
    </w:p>
    <w:tbl>
      <w:tblPr>
        <w:tblW w:w="9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90"/>
        <w:gridCol w:w="1485"/>
        <w:gridCol w:w="1980"/>
        <w:gridCol w:w="945"/>
        <w:gridCol w:w="945"/>
        <w:gridCol w:w="945"/>
        <w:gridCol w:w="945"/>
        <w:gridCol w:w="945"/>
      </w:tblGrid>
      <w:tr w14:paraId="2ED9D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68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浙江医院灵隐院区排污（废水废气）环保指标检测清单</w:t>
            </w:r>
          </w:p>
        </w:tc>
      </w:tr>
      <w:tr w14:paraId="36446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E396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6D15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检测项目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3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检测点位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F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检测指标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8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计算单位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0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点位数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B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频次/点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2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年度检测次数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9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样品数量</w:t>
            </w:r>
          </w:p>
        </w:tc>
      </w:tr>
      <w:tr w14:paraId="73DBE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A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BEBF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有组织废气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A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废气排放口（污水站排气筒）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5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C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A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E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1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F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63C0A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8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B889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27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B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A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3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8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11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8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7392B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2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F19A0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5EB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3E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E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1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14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4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6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5E890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3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6C0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无组织废气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72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污水站周界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F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甲烷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A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1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D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00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4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740B8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39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CDF44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2D1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9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氯气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A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F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1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55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1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53D42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29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1B1C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30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2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76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1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A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2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B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4F41B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B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1D75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155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A7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86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1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C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B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7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4320A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4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E2D2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6FC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E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6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0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7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7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3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6DE3C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E3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FF4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废水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70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废水排放口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D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pH值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CE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4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20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4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0E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</w:tr>
      <w:tr w14:paraId="553A2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6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B9007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18E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2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色度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1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4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6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1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F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20CEE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9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DA3C8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7A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8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悬浮物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70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C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7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9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F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</w:tr>
      <w:tr w14:paraId="77104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9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EB1CE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AED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F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化学需氧量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7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0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C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2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04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</w:tr>
      <w:tr w14:paraId="5B27B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6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5F7B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34F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D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五日生化需氧量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0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8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4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6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0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43018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F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21A0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917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7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阴离子表面活性剂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D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E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7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A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9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09F96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1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3310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EC9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C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氨氮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B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A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4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6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5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721D0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9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B334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9B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4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石油类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8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2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3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0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17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6FE5C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1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DFAEA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4D6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4D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动植物油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B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37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AC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5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9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03F63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6A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51402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632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E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挥发酚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7A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4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3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2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2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31947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AB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54C3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139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A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总氰化物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3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9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32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D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58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6E9AF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D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90960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CC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3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粪大肠菌群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C3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8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4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E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D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</w:tr>
      <w:tr w14:paraId="13894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C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36C6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44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1C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沙门氏菌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9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6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9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A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78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0CCD1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A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746DE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942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F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沙门氏菌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BB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E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9B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F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C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2B047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3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15EB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7B6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7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总余氯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0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2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A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4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D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</w:tr>
    </w:tbl>
    <w:p w14:paraId="40BE88D5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eastAsia="zh-CN"/>
        </w:rPr>
      </w:pPr>
    </w:p>
    <w:p w14:paraId="3C2DBC9A"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</w:p>
    <w:p w14:paraId="1A4AC952">
      <w:pPr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浙江医院三墩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院区排污（废水废气）环保指标检测清单</w:t>
      </w:r>
    </w:p>
    <w:tbl>
      <w:tblPr>
        <w:tblW w:w="9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90"/>
        <w:gridCol w:w="1485"/>
        <w:gridCol w:w="1980"/>
        <w:gridCol w:w="945"/>
        <w:gridCol w:w="945"/>
        <w:gridCol w:w="945"/>
        <w:gridCol w:w="945"/>
        <w:gridCol w:w="945"/>
      </w:tblGrid>
      <w:tr w14:paraId="44F3A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2E6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6545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检测项目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81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检测点位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D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检测指标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6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计算单位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8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点位数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C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频次/点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2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年度检测次数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6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样品数量</w:t>
            </w:r>
          </w:p>
        </w:tc>
      </w:tr>
      <w:tr w14:paraId="2DEE1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4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357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有组织废气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BF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废气排放口（污水站排气筒）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0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AA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2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4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F1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A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3B02A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C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9C6E0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E74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2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E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33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7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2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B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3A05E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4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F78B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91F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3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4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0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0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4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2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6286E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6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8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有组织废气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3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锅炉排放口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3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7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5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A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7C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E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</w:tr>
      <w:tr w14:paraId="59601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9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F3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5B3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F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C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8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9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6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B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14776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E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19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FAC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B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低浓度颗粒物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8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F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0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1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9D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19E87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C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7EC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764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7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烟气黑度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4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A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4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D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D3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36761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D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E6C5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无组织废气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5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污水站周界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5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甲烷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8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8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F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B3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5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0B75C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E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811AA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DF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D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氯气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3C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2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70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84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D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19AE2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6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53774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780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C7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7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5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5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5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A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1D2A9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2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B1B9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20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D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45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3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5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2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4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34036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D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CC70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BB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53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B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B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B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A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5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</w:tr>
      <w:tr w14:paraId="1B3C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F4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DE2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废水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C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废水排放口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9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pH值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7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7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B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2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C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</w:tr>
      <w:tr w14:paraId="409CE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9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170D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ED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A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色度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E8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2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42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2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3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34009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7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EFB9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FA8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C6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悬浮物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8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5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0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E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D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</w:tr>
      <w:tr w14:paraId="5B8EC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3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801A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32E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9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化学需氧量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3A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2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3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D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4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</w:tr>
      <w:tr w14:paraId="03F94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C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9F45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12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A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五日生化需氧量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1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C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3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C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2E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78941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0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047E0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0D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F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阴离子表面活性剂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F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3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5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5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5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229CD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8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1BF91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FAC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1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氨氮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4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F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E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9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C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14C91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C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0C42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72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9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石油类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8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00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F0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3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7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644A1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9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64E1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F2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4B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动植物油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D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4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FB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F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C2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6327E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C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AED84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6C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A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挥发酚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6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6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A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B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F8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747AD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C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B8D07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00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62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总氰化物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A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D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A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3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4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4C192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4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2C93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01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F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粪大肠菌群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B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6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8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A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00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</w:tr>
      <w:tr w14:paraId="0D11D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6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5DF12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E2F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3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沙门氏菌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C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7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0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55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C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 w14:paraId="164C2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8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2051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C87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B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沙门氏菌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F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2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5F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9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7E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35AC3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5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7716E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D2B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4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总余氯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7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样品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B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1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0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A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</w:tr>
    </w:tbl>
    <w:p w14:paraId="573C0DF7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eastAsia="zh-CN"/>
        </w:rPr>
        <w:sectPr>
          <w:pgSz w:w="16838" w:h="11906" w:orient="landscape"/>
          <w:pgMar w:top="1100" w:right="1440" w:bottom="1100" w:left="1423" w:header="851" w:footer="992" w:gutter="0"/>
          <w:cols w:space="425" w:num="1"/>
          <w:docGrid w:type="lines" w:linePitch="312" w:charSpace="0"/>
        </w:sectPr>
      </w:pPr>
    </w:p>
    <w:p w14:paraId="437FDF17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灵隐院区废水、废气（有组织排放）和废气（无组织排放） 检测要求</w:t>
      </w:r>
    </w:p>
    <w:tbl>
      <w:tblPr>
        <w:tblStyle w:val="4"/>
        <w:tblW w:w="131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934"/>
        <w:gridCol w:w="1316"/>
        <w:gridCol w:w="1669"/>
        <w:gridCol w:w="1275"/>
        <w:gridCol w:w="885"/>
        <w:gridCol w:w="1365"/>
        <w:gridCol w:w="1080"/>
        <w:gridCol w:w="3945"/>
      </w:tblGrid>
      <w:tr w14:paraId="4A6C4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4E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51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污染源</w:t>
            </w:r>
            <w:r>
              <w:rPr>
                <w:rStyle w:val="6"/>
                <w:lang w:val="en-US" w:eastAsia="zh-CN" w:bidi="ar"/>
              </w:rPr>
              <w:t>类别/监测类别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3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排放口</w:t>
            </w:r>
            <w:r>
              <w:rPr>
                <w:rStyle w:val="6"/>
                <w:lang w:val="en-US" w:eastAsia="zh-CN" w:bidi="ar"/>
              </w:rPr>
              <w:t>编号/监测点位</w:t>
            </w:r>
          </w:p>
        </w:tc>
        <w:tc>
          <w:tcPr>
            <w:tcW w:w="1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4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监测内</w:t>
            </w:r>
            <w:r>
              <w:rPr>
                <w:rStyle w:val="6"/>
                <w:lang w:val="en-US" w:eastAsia="zh-CN" w:bidi="ar"/>
              </w:rPr>
              <w:t>容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9F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污染物名称</w:t>
            </w: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F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监测设施</w:t>
            </w:r>
          </w:p>
        </w:tc>
        <w:tc>
          <w:tcPr>
            <w:tcW w:w="13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4B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手工监测采样方法及个数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E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手工监测</w:t>
            </w:r>
            <w:r>
              <w:rPr>
                <w:rStyle w:val="6"/>
                <w:lang w:val="en-US" w:eastAsia="zh-CN" w:bidi="ar"/>
              </w:rPr>
              <w:t>频次</w:t>
            </w:r>
          </w:p>
        </w:tc>
        <w:tc>
          <w:tcPr>
            <w:tcW w:w="3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4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手工测定方法</w:t>
            </w:r>
          </w:p>
        </w:tc>
      </w:tr>
      <w:tr w14:paraId="35278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EA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B3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7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</w:t>
            </w:r>
            <w:r>
              <w:rPr>
                <w:rStyle w:val="6"/>
                <w:lang w:val="en-US" w:eastAsia="zh-CN" w:bidi="ar"/>
              </w:rPr>
              <w:t>处理站周界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955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温度，气压，风速，风向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2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甲烷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A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00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非连续采样</w:t>
            </w:r>
            <w:r>
              <w:rPr>
                <w:rStyle w:val="6"/>
                <w:lang w:val="en-US" w:eastAsia="zh-CN" w:bidi="ar"/>
              </w:rPr>
              <w:t>至少4个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3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3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环境空气总烃、</w:t>
            </w:r>
            <w:r>
              <w:rPr>
                <w:rStyle w:val="6"/>
                <w:lang w:val="en-US" w:eastAsia="zh-CN" w:bidi="ar"/>
              </w:rPr>
              <w:t>甲烷和非甲烷总烃的测定直接进样-气相色谱法</w:t>
            </w:r>
            <w:r>
              <w:rPr>
                <w:rStyle w:val="7"/>
                <w:lang w:val="en-US" w:eastAsia="zh-CN" w:bidi="ar"/>
              </w:rPr>
              <w:t>(HJ604-2017)</w:t>
            </w:r>
          </w:p>
        </w:tc>
      </w:tr>
      <w:tr w14:paraId="4E3DF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F2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47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废气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A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</w:t>
            </w:r>
            <w:r>
              <w:rPr>
                <w:rStyle w:val="7"/>
                <w:lang w:val="en-US" w:eastAsia="zh-CN" w:bidi="ar"/>
              </w:rPr>
              <w:t>处理站周界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A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温度，气压，风速，风向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C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臭气浓度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C7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7F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非连续采样</w:t>
            </w:r>
            <w:r>
              <w:rPr>
                <w:rStyle w:val="7"/>
                <w:lang w:val="en-US" w:eastAsia="zh-CN" w:bidi="ar"/>
              </w:rPr>
              <w:t>至少4个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ED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C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空气质量恶臭的</w:t>
            </w:r>
            <w:r>
              <w:rPr>
                <w:rStyle w:val="7"/>
                <w:lang w:val="en-US" w:eastAsia="zh-CN" w:bidi="ar"/>
              </w:rPr>
              <w:t>测定三点比较式臭袋法GBT14675-1993</w:t>
            </w:r>
          </w:p>
        </w:tc>
      </w:tr>
      <w:tr w14:paraId="2B2C9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DA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FF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废气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1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</w:t>
            </w:r>
            <w:r>
              <w:rPr>
                <w:rStyle w:val="7"/>
                <w:lang w:val="en-US" w:eastAsia="zh-CN" w:bidi="ar"/>
              </w:rPr>
              <w:t>处理站周界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9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温度，气压，风速，风向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C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氨(氨气)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88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F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非连续采样</w:t>
            </w:r>
            <w:r>
              <w:rPr>
                <w:rStyle w:val="7"/>
                <w:lang w:val="en-US" w:eastAsia="zh-CN" w:bidi="ar"/>
              </w:rPr>
              <w:t>至少4个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9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53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环境空气氨的测</w:t>
            </w:r>
            <w:r>
              <w:rPr>
                <w:rStyle w:val="7"/>
                <w:lang w:val="en-US" w:eastAsia="zh-CN" w:bidi="ar"/>
              </w:rPr>
              <w:t>定次氯酸钠-水杨酸分光光度法HJ534-2009</w:t>
            </w:r>
          </w:p>
        </w:tc>
      </w:tr>
      <w:tr w14:paraId="4BD4F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A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E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废气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8EF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</w:t>
            </w:r>
            <w:r>
              <w:rPr>
                <w:rStyle w:val="7"/>
                <w:lang w:val="en-US" w:eastAsia="zh-CN" w:bidi="ar"/>
              </w:rPr>
              <w:t>处理站周界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A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温度，气压，风速，风向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51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DC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F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非连续采样</w:t>
            </w:r>
            <w:r>
              <w:rPr>
                <w:rStyle w:val="7"/>
                <w:lang w:val="en-US" w:eastAsia="zh-CN" w:bidi="ar"/>
              </w:rPr>
              <w:t>至少4个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3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4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HJ/T30甲基橙分光光度法</w:t>
            </w:r>
          </w:p>
        </w:tc>
      </w:tr>
      <w:tr w14:paraId="2EB63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6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B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3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</w:t>
            </w:r>
            <w:r>
              <w:rPr>
                <w:rStyle w:val="7"/>
                <w:lang w:val="en-US" w:eastAsia="zh-CN" w:bidi="ar"/>
              </w:rPr>
              <w:t>处理</w:t>
            </w:r>
            <w:r>
              <w:rPr>
                <w:rStyle w:val="6"/>
                <w:lang w:val="en-US" w:eastAsia="zh-CN" w:bidi="ar"/>
              </w:rPr>
              <w:t>站周界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76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温度，气压，风速，风向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76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硫化氢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13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8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非连续采样</w:t>
            </w:r>
            <w:r>
              <w:rPr>
                <w:rStyle w:val="7"/>
                <w:lang w:val="en-US" w:eastAsia="zh-CN" w:bidi="ar"/>
              </w:rPr>
              <w:t>至少4个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77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C0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空气质量硫化氢甲硫醇甲硫醚</w:t>
            </w:r>
            <w:r>
              <w:rPr>
                <w:rStyle w:val="6"/>
                <w:lang w:val="en-US" w:eastAsia="zh-CN" w:bidi="ar"/>
              </w:rPr>
              <w:t>二甲二硫的测定气相色谱法GB/T14678-1993</w:t>
            </w:r>
          </w:p>
        </w:tc>
      </w:tr>
      <w:tr w14:paraId="7D1BF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E9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6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6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l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2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5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pH值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49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A3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混合采样</w:t>
            </w:r>
            <w:r>
              <w:rPr>
                <w:rStyle w:val="6"/>
                <w:lang w:val="en-US" w:eastAsia="zh-CN" w:bidi="ar"/>
              </w:rPr>
              <w:t>至少3个混合样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0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1次/12</w:t>
            </w:r>
            <w:r>
              <w:rPr>
                <w:rStyle w:val="6"/>
                <w:lang w:val="en-US" w:eastAsia="zh-CN" w:bidi="ar"/>
              </w:rPr>
              <w:t>小时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C8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</w:t>
            </w:r>
            <w:r>
              <w:rPr>
                <w:rStyle w:val="6"/>
                <w:lang w:val="en-US" w:eastAsia="zh-CN" w:bidi="ar"/>
              </w:rPr>
              <w:t>pH值的测定玻璃电极法GB6920-1986</w:t>
            </w:r>
          </w:p>
        </w:tc>
      </w:tr>
      <w:tr w14:paraId="69B23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19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E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30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1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22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色度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0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12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9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D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3D2B8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C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3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9AE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63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5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悬浮物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6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F6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混合采样</w:t>
            </w:r>
            <w:r>
              <w:rPr>
                <w:rStyle w:val="6"/>
                <w:lang w:val="en-US" w:eastAsia="zh-CN" w:bidi="ar"/>
              </w:rPr>
              <w:t>至少3个混合样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F1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1次/周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1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水质悬浮物的测</w:t>
            </w:r>
            <w:r>
              <w:rPr>
                <w:rStyle w:val="6"/>
                <w:lang w:val="en-US" w:eastAsia="zh-CN" w:bidi="ar"/>
              </w:rPr>
              <w:t>定重量法GB11901-1989</w:t>
            </w:r>
          </w:p>
        </w:tc>
      </w:tr>
      <w:tr w14:paraId="4FAC3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3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5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2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B3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9D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五日生化需</w:t>
            </w:r>
            <w:r>
              <w:rPr>
                <w:rStyle w:val="6"/>
                <w:lang w:val="en-US" w:eastAsia="zh-CN" w:bidi="ar"/>
              </w:rPr>
              <w:t>氧量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F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FA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混合采样</w:t>
            </w:r>
            <w:r>
              <w:rPr>
                <w:rStyle w:val="6"/>
                <w:lang w:val="en-US" w:eastAsia="zh-CN" w:bidi="ar"/>
              </w:rPr>
              <w:t>至少3个混合样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F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4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水质五日生化需</w:t>
            </w:r>
            <w:r>
              <w:rPr>
                <w:rStyle w:val="6"/>
                <w:lang w:val="en-US" w:eastAsia="zh-CN" w:bidi="ar"/>
              </w:rPr>
              <w:t>氧量(BOD5)的测定稀释与接种法HJ505-2009</w:t>
            </w:r>
          </w:p>
        </w:tc>
      </w:tr>
      <w:tr w14:paraId="0C02D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C7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6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0A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A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5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化学需氧量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CF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D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混合采样</w:t>
            </w:r>
            <w:r>
              <w:rPr>
                <w:rStyle w:val="6"/>
                <w:lang w:val="en-US" w:eastAsia="zh-CN" w:bidi="ar"/>
              </w:rPr>
              <w:t>至少3个混合样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7F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1次/周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5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水质化学需氧量</w:t>
            </w:r>
            <w:r>
              <w:rPr>
                <w:rStyle w:val="6"/>
                <w:lang w:val="en-US" w:eastAsia="zh-CN" w:bidi="ar"/>
              </w:rPr>
              <w:t>的测定重铬酸盐法HJ828-2017</w:t>
            </w:r>
          </w:p>
        </w:tc>
      </w:tr>
      <w:tr w14:paraId="5156E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24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B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7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5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E1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阴离子表面</w:t>
            </w:r>
            <w:r>
              <w:rPr>
                <w:rStyle w:val="6"/>
                <w:lang w:val="en-US" w:eastAsia="zh-CN" w:bidi="ar"/>
              </w:rPr>
              <w:t>活性剂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B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2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混合采样</w:t>
            </w:r>
            <w:r>
              <w:rPr>
                <w:rStyle w:val="6"/>
                <w:lang w:val="en-US" w:eastAsia="zh-CN" w:bidi="ar"/>
              </w:rPr>
              <w:t>至少3个混合样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F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5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水质阴离子表面</w:t>
            </w:r>
            <w:r>
              <w:rPr>
                <w:rStyle w:val="6"/>
                <w:lang w:val="en-US" w:eastAsia="zh-CN" w:bidi="ar"/>
              </w:rPr>
              <w:t>活性剂的测定流动注射-亚甲基蓝分光光度法(HJ826-2017)</w:t>
            </w:r>
          </w:p>
        </w:tc>
      </w:tr>
      <w:tr w14:paraId="26FE7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C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FE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4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4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A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氨氮</w:t>
            </w:r>
            <w:r>
              <w:rPr>
                <w:rStyle w:val="6"/>
                <w:lang w:val="en-US" w:eastAsia="zh-CN" w:bidi="ar"/>
              </w:rPr>
              <w:t>(NH3-N)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B1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7D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B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75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3D386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2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1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C6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8B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0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石油类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E4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9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混合采样至少3个混</w:t>
            </w:r>
            <w:r>
              <w:rPr>
                <w:rStyle w:val="6"/>
                <w:lang w:val="en-US" w:eastAsia="zh-CN" w:bidi="ar"/>
              </w:rPr>
              <w:t>合样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4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3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水质石油类和动</w:t>
            </w:r>
            <w:r>
              <w:rPr>
                <w:rStyle w:val="6"/>
                <w:lang w:val="en-US" w:eastAsia="zh-CN" w:bidi="ar"/>
              </w:rPr>
              <w:t>植物油类的测定红外分光光度法(HJ637-2018)</w:t>
            </w:r>
          </w:p>
        </w:tc>
      </w:tr>
      <w:tr w14:paraId="358D0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7F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86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3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21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A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动植物油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F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1A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混合采样至少3个混</w:t>
            </w:r>
            <w:r>
              <w:rPr>
                <w:rStyle w:val="6"/>
                <w:lang w:val="en-US" w:eastAsia="zh-CN" w:bidi="ar"/>
              </w:rPr>
              <w:t>合样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A0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20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水质石油类和动</w:t>
            </w:r>
            <w:r>
              <w:rPr>
                <w:rStyle w:val="6"/>
                <w:lang w:val="en-US" w:eastAsia="zh-CN" w:bidi="ar"/>
              </w:rPr>
              <w:t>植物油类的测定红外分光光度法(HJ637-2018)</w:t>
            </w:r>
          </w:p>
        </w:tc>
      </w:tr>
      <w:tr w14:paraId="6EBE6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912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C4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1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1F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C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挥发酚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D0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4B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混合采样至少3个混</w:t>
            </w:r>
            <w:r>
              <w:rPr>
                <w:rStyle w:val="6"/>
                <w:lang w:val="en-US" w:eastAsia="zh-CN" w:bidi="ar"/>
              </w:rPr>
              <w:t>合样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D4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5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水质挥发酚的测</w:t>
            </w:r>
            <w:r>
              <w:rPr>
                <w:rStyle w:val="6"/>
                <w:lang w:val="en-US" w:eastAsia="zh-CN" w:bidi="ar"/>
              </w:rPr>
              <w:t>定4-氨基安替比林分光光度法HJ503-2009</w:t>
            </w:r>
          </w:p>
        </w:tc>
      </w:tr>
      <w:tr w14:paraId="261F2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BE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E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F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D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DF2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总氰化物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1A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6F1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混合采样至少3个混</w:t>
            </w:r>
            <w:r>
              <w:rPr>
                <w:rStyle w:val="6"/>
                <w:lang w:val="en-US" w:eastAsia="zh-CN" w:bidi="ar"/>
              </w:rPr>
              <w:t>合样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7D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4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水质氰化物的测</w:t>
            </w:r>
            <w:r>
              <w:rPr>
                <w:rStyle w:val="6"/>
                <w:lang w:val="en-US" w:eastAsia="zh-CN" w:bidi="ar"/>
              </w:rPr>
              <w:t>定容量法和分光光度法(HJ484—2009)</w:t>
            </w:r>
          </w:p>
        </w:tc>
      </w:tr>
      <w:tr w14:paraId="2CC3B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F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C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BD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2E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CF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总余氯(以</w:t>
            </w:r>
            <w:r>
              <w:rPr>
                <w:rStyle w:val="6"/>
                <w:lang w:val="en-US" w:eastAsia="zh-CN" w:bidi="ar"/>
              </w:rPr>
              <w:t>C1计)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B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C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9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3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6938D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9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5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27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2C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49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粪大肠菌群</w:t>
            </w:r>
            <w:r>
              <w:rPr>
                <w:rStyle w:val="6"/>
                <w:lang w:val="en-US" w:eastAsia="zh-CN" w:bidi="ar"/>
              </w:rPr>
              <w:t>数/(MPN/L)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2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E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混合采样</w:t>
            </w:r>
            <w:r>
              <w:rPr>
                <w:rStyle w:val="6"/>
                <w:lang w:val="en-US" w:eastAsia="zh-CN" w:bidi="ar"/>
              </w:rPr>
              <w:t>至少3个混合样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6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1次/月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A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水质粪大肠菌群</w:t>
            </w:r>
            <w:r>
              <w:rPr>
                <w:rStyle w:val="6"/>
                <w:lang w:val="en-US" w:eastAsia="zh-CN" w:bidi="ar"/>
              </w:rPr>
              <w:t>的测定多管发酵法(HJ/T347.2-2018)</w:t>
            </w:r>
          </w:p>
        </w:tc>
      </w:tr>
      <w:tr w14:paraId="6AD8F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9D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6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F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1F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EBB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肠道致病菌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01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10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B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C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6BD5D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AE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F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A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C2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D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肠道病毒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66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61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97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33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16A46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2B3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E05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A03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827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3E9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5DF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968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4A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3BB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7065A35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eastAsia="zh-CN"/>
        </w:rPr>
      </w:pPr>
    </w:p>
    <w:p w14:paraId="053347F2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三墩院区废水、废气（有组织排放）和废气（无组织排放） 检测要求</w:t>
      </w:r>
    </w:p>
    <w:tbl>
      <w:tblPr>
        <w:tblStyle w:val="4"/>
        <w:tblW w:w="131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934"/>
        <w:gridCol w:w="1316"/>
        <w:gridCol w:w="1669"/>
        <w:gridCol w:w="1275"/>
        <w:gridCol w:w="885"/>
        <w:gridCol w:w="1365"/>
        <w:gridCol w:w="1080"/>
        <w:gridCol w:w="3945"/>
      </w:tblGrid>
      <w:tr w14:paraId="0F2B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AC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86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污染源</w:t>
            </w:r>
            <w:r>
              <w:rPr>
                <w:rStyle w:val="6"/>
                <w:lang w:val="en-US" w:eastAsia="zh-CN" w:bidi="ar"/>
              </w:rPr>
              <w:t>类别/监测类别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5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排放口</w:t>
            </w:r>
            <w:r>
              <w:rPr>
                <w:rStyle w:val="6"/>
                <w:lang w:val="en-US" w:eastAsia="zh-CN" w:bidi="ar"/>
              </w:rPr>
              <w:t>编号/监测点位</w:t>
            </w:r>
          </w:p>
        </w:tc>
        <w:tc>
          <w:tcPr>
            <w:tcW w:w="1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B0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监测内</w:t>
            </w:r>
            <w:r>
              <w:rPr>
                <w:rStyle w:val="6"/>
                <w:lang w:val="en-US" w:eastAsia="zh-CN" w:bidi="ar"/>
              </w:rPr>
              <w:t>容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0B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污染物名称</w:t>
            </w: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13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监测设施</w:t>
            </w:r>
          </w:p>
        </w:tc>
        <w:tc>
          <w:tcPr>
            <w:tcW w:w="13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2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手工监测采样方法及个数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51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手工监测</w:t>
            </w:r>
            <w:r>
              <w:rPr>
                <w:rStyle w:val="6"/>
                <w:lang w:val="en-US" w:eastAsia="zh-CN" w:bidi="ar"/>
              </w:rPr>
              <w:t>频次</w:t>
            </w:r>
          </w:p>
        </w:tc>
        <w:tc>
          <w:tcPr>
            <w:tcW w:w="3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6E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手工测定方法</w:t>
            </w:r>
          </w:p>
        </w:tc>
      </w:tr>
      <w:tr w14:paraId="4F0AB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4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A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D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</w:t>
            </w:r>
            <w:r>
              <w:rPr>
                <w:rStyle w:val="6"/>
                <w:lang w:val="en-US" w:eastAsia="zh-CN" w:bidi="ar"/>
              </w:rPr>
              <w:t>处理站周界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3F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温度，气压，风速，风向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7B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甲烷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1C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C3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每2小时采样一次，共采集4次，取最大值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E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0E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环境空气总烃、</w:t>
            </w:r>
            <w:r>
              <w:rPr>
                <w:rStyle w:val="6"/>
                <w:lang w:val="en-US" w:eastAsia="zh-CN" w:bidi="ar"/>
              </w:rPr>
              <w:t>甲烷和非甲烷总烃的测定直接进样-气相色谱法</w:t>
            </w:r>
            <w:r>
              <w:rPr>
                <w:rStyle w:val="7"/>
                <w:lang w:val="en-US" w:eastAsia="zh-CN" w:bidi="ar"/>
              </w:rPr>
              <w:t>(HJ604-2017)</w:t>
            </w:r>
          </w:p>
        </w:tc>
      </w:tr>
      <w:tr w14:paraId="54C02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8F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B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废气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4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</w:t>
            </w:r>
            <w:r>
              <w:rPr>
                <w:rStyle w:val="7"/>
                <w:lang w:val="en-US" w:eastAsia="zh-CN" w:bidi="ar"/>
              </w:rPr>
              <w:t>处理站周界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5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温度，气压，风速，风向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B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臭气浓度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9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D7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每2小时采样一次，共采集4次，取最大值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E5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42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Style w:val="7"/>
                <w:lang w:val="en-US" w:eastAsia="zh-CN" w:bidi="ar"/>
              </w:rPr>
              <w:t>三点比较式臭袋法</w:t>
            </w:r>
          </w:p>
          <w:p w14:paraId="218BB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Style w:val="7"/>
                <w:lang w:val="en-US" w:eastAsia="zh-CN" w:bidi="ar"/>
              </w:rPr>
              <w:t>（</w:t>
            </w:r>
            <w:r>
              <w:rPr>
                <w:rStyle w:val="7"/>
                <w:rFonts w:hint="eastAsia"/>
                <w:lang w:val="en-US" w:eastAsia="zh-CN" w:bidi="ar"/>
              </w:rPr>
              <w:t>HJ 1262-2022）</w:t>
            </w:r>
          </w:p>
        </w:tc>
      </w:tr>
      <w:tr w14:paraId="1C5C9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E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BE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废气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A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</w:t>
            </w:r>
            <w:r>
              <w:rPr>
                <w:rStyle w:val="7"/>
                <w:lang w:val="en-US" w:eastAsia="zh-CN" w:bidi="ar"/>
              </w:rPr>
              <w:t>处理站周界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D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温度，气压，风速，风向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93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氨(氨气)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A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7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每2小时采样一次，共采集4次，取最大值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AB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37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环境空气氨的测</w:t>
            </w:r>
            <w:r>
              <w:rPr>
                <w:rStyle w:val="7"/>
                <w:lang w:val="en-US" w:eastAsia="zh-CN" w:bidi="ar"/>
              </w:rPr>
              <w:t>定次氯酸钠-水杨酸分光光度法HJ534-2009</w:t>
            </w:r>
          </w:p>
        </w:tc>
      </w:tr>
      <w:tr w14:paraId="57E7A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6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1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废气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AE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</w:t>
            </w:r>
            <w:r>
              <w:rPr>
                <w:rStyle w:val="7"/>
                <w:lang w:val="en-US" w:eastAsia="zh-CN" w:bidi="ar"/>
              </w:rPr>
              <w:t>处理站周界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1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温度，气压，风速，风向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AE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0E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9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每2小时采样一次，共采集4次，取最大值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8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D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甲基橙分光光度法（HJ/T 30 1999）</w:t>
            </w:r>
          </w:p>
        </w:tc>
      </w:tr>
      <w:tr w14:paraId="32569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8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1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4B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</w:t>
            </w:r>
            <w:r>
              <w:rPr>
                <w:rStyle w:val="7"/>
                <w:lang w:val="en-US" w:eastAsia="zh-CN" w:bidi="ar"/>
              </w:rPr>
              <w:t>处理</w:t>
            </w:r>
            <w:r>
              <w:rPr>
                <w:rStyle w:val="6"/>
                <w:lang w:val="en-US" w:eastAsia="zh-CN" w:bidi="ar"/>
              </w:rPr>
              <w:t>站周界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6C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温度，气压，风速，风向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5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硫化氢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4B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2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每2小时采样一次，共采集4次，取最大值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85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3C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空气质量硫化氢甲硫醇甲硫醚</w:t>
            </w:r>
            <w:r>
              <w:rPr>
                <w:rStyle w:val="6"/>
                <w:lang w:val="en-US" w:eastAsia="zh-CN" w:bidi="ar"/>
              </w:rPr>
              <w:t>二甲二硫的测定气相色谱法GB/T14678-1993</w:t>
            </w:r>
          </w:p>
        </w:tc>
      </w:tr>
      <w:tr w14:paraId="25DE9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7D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6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C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l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0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A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pH值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C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F26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每4小时采样一次，每日至少采样3次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3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1次/12</w:t>
            </w:r>
            <w:r>
              <w:rPr>
                <w:rStyle w:val="6"/>
                <w:lang w:val="en-US" w:eastAsia="zh-CN" w:bidi="ar"/>
              </w:rPr>
              <w:t>小时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0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</w:t>
            </w:r>
            <w:r>
              <w:rPr>
                <w:rStyle w:val="6"/>
                <w:lang w:val="en-US" w:eastAsia="zh-CN" w:bidi="ar"/>
              </w:rPr>
              <w:t>pH值的测定玻璃电极法（</w:t>
            </w:r>
            <w:r>
              <w:rPr>
                <w:rStyle w:val="6"/>
                <w:rFonts w:hint="eastAsia"/>
                <w:lang w:val="en-US" w:eastAsia="zh-CN" w:bidi="ar"/>
              </w:rPr>
              <w:t>HJ 1147-2020</w:t>
            </w:r>
            <w:r>
              <w:rPr>
                <w:rStyle w:val="6"/>
                <w:lang w:val="en-US" w:eastAsia="zh-CN" w:bidi="ar"/>
              </w:rPr>
              <w:t>）</w:t>
            </w:r>
          </w:p>
        </w:tc>
      </w:tr>
      <w:tr w14:paraId="7B986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95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E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79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2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47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色度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F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19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E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98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 色度的测定 GB 11903-1989</w:t>
            </w:r>
          </w:p>
        </w:tc>
      </w:tr>
      <w:tr w14:paraId="7BBEF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89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13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6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C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80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悬浮物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B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BF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每4小时采样一次，每日至少采样3次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5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1次/周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11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水质悬浮物的测</w:t>
            </w:r>
            <w:r>
              <w:rPr>
                <w:rStyle w:val="6"/>
                <w:color w:val="auto"/>
                <w:lang w:val="en-US" w:eastAsia="zh-CN" w:bidi="ar"/>
              </w:rPr>
              <w:t>定重量法GB11901-1989</w:t>
            </w:r>
          </w:p>
        </w:tc>
      </w:tr>
      <w:tr w14:paraId="19E47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1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7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B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F18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3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五日生化需</w:t>
            </w:r>
            <w:r>
              <w:rPr>
                <w:rStyle w:val="6"/>
                <w:lang w:val="en-US" w:eastAsia="zh-CN" w:bidi="ar"/>
              </w:rPr>
              <w:t>氧量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D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E2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每4小时采样一次，每日至少采样3次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3C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F2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水质五日生化需</w:t>
            </w:r>
            <w:r>
              <w:rPr>
                <w:rStyle w:val="6"/>
                <w:color w:val="auto"/>
                <w:lang w:val="en-US" w:eastAsia="zh-CN" w:bidi="ar"/>
              </w:rPr>
              <w:t>氧量(BOD5)的测定稀释与接种法HJ505-2009</w:t>
            </w:r>
          </w:p>
        </w:tc>
      </w:tr>
      <w:tr w14:paraId="43A2E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58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3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50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C17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5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化学需氧量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81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F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每6小时采样一次，每日至少采样4次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C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1次/6小时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B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水质化学需氧量</w:t>
            </w:r>
            <w:r>
              <w:rPr>
                <w:rStyle w:val="6"/>
                <w:color w:val="auto"/>
                <w:lang w:val="en-US" w:eastAsia="zh-CN" w:bidi="ar"/>
              </w:rPr>
              <w:t>的测定重铬酸盐法HJ828-2017</w:t>
            </w:r>
          </w:p>
        </w:tc>
      </w:tr>
      <w:tr w14:paraId="0AB36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6E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6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B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E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C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阴离子表面</w:t>
            </w:r>
            <w:r>
              <w:rPr>
                <w:rStyle w:val="6"/>
                <w:lang w:val="en-US" w:eastAsia="zh-CN" w:bidi="ar"/>
              </w:rPr>
              <w:t>活性剂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25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18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每4小时采样一次，每日至少采样3次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3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F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水质阴离子表面</w:t>
            </w:r>
            <w:r>
              <w:rPr>
                <w:rStyle w:val="6"/>
                <w:lang w:val="en-US" w:eastAsia="zh-CN" w:bidi="ar"/>
              </w:rPr>
              <w:t>活性剂的测定流动注射-亚甲基蓝分光光度法(HJ826-2017)</w:t>
            </w:r>
          </w:p>
        </w:tc>
      </w:tr>
      <w:tr w14:paraId="09916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2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F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4A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6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7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氨氮</w:t>
            </w:r>
            <w:r>
              <w:rPr>
                <w:rStyle w:val="6"/>
                <w:lang w:val="en-US" w:eastAsia="zh-CN" w:bidi="ar"/>
              </w:rPr>
              <w:t>(NH3-N)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B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B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每4小时采样一次，每日至少采样3次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0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1次/6小时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1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 氨氮的测定水杨酸分光光度法 HJ 536-2009</w:t>
            </w:r>
          </w:p>
        </w:tc>
      </w:tr>
      <w:tr w14:paraId="54A5E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7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D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13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92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6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石油类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8F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5A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每4小时采样一次，每日至少采样3次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4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6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水质石油类和动</w:t>
            </w:r>
            <w:r>
              <w:rPr>
                <w:rStyle w:val="6"/>
                <w:lang w:val="en-US" w:eastAsia="zh-CN" w:bidi="ar"/>
              </w:rPr>
              <w:t>植物油类的测定红外分光光度法(HJ637-2018)</w:t>
            </w:r>
          </w:p>
        </w:tc>
      </w:tr>
      <w:tr w14:paraId="50FD0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5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F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9C3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D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7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动植物油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4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F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每4小时采样一次，每日至少采样3次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4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4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水质石油类和动</w:t>
            </w:r>
            <w:r>
              <w:rPr>
                <w:rStyle w:val="6"/>
                <w:lang w:val="en-US" w:eastAsia="zh-CN" w:bidi="ar"/>
              </w:rPr>
              <w:t>植物油类的测定红外分光光度法(HJ637-2018)</w:t>
            </w:r>
          </w:p>
        </w:tc>
      </w:tr>
      <w:tr w14:paraId="5B216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E2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F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D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3E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E4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挥发酚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0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B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每4小时采样一次，每日至少采样3次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4CB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8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水质挥发酚的测</w:t>
            </w:r>
            <w:r>
              <w:rPr>
                <w:rStyle w:val="6"/>
                <w:lang w:val="en-US" w:eastAsia="zh-CN" w:bidi="ar"/>
              </w:rPr>
              <w:t>定4-氨基安替比林分光光度法HJ503-2009</w:t>
            </w:r>
          </w:p>
        </w:tc>
      </w:tr>
      <w:tr w14:paraId="1F160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9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7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DA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8E7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2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8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5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每6小时采样1次，1日至少采样4次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3E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1次/6小时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7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2FB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7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6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0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B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D3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总氰化物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9C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4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每4小时采样一次，每日至少采样3次</w:t>
            </w:r>
            <w:r>
              <w:rPr>
                <w:rStyle w:val="6"/>
                <w:lang w:val="en-US" w:eastAsia="zh-CN" w:bidi="ar"/>
              </w:rPr>
              <w:t>样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4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1次/季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7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水质氰化物的测</w:t>
            </w:r>
            <w:r>
              <w:rPr>
                <w:rStyle w:val="6"/>
                <w:lang w:val="en-US" w:eastAsia="zh-CN" w:bidi="ar"/>
              </w:rPr>
              <w:t>定容量法和分光光度法(HJ484—2009)</w:t>
            </w:r>
          </w:p>
        </w:tc>
      </w:tr>
      <w:tr w14:paraId="62CB5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1F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2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5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2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3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总余氯(以</w:t>
            </w:r>
            <w:r>
              <w:rPr>
                <w:rStyle w:val="6"/>
                <w:lang w:val="en-US" w:eastAsia="zh-CN" w:bidi="ar"/>
              </w:rPr>
              <w:t>C1计)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75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C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E4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B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6E708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F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D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4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0E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C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粪大肠菌群</w:t>
            </w:r>
            <w:r>
              <w:rPr>
                <w:rStyle w:val="6"/>
                <w:lang w:val="en-US" w:eastAsia="zh-CN" w:bidi="ar"/>
              </w:rPr>
              <w:t>数/(MPN/L)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863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0D5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每4小时采样一次，每日至少采样3次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0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1次/月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2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水质粪大肠菌群</w:t>
            </w:r>
            <w:r>
              <w:rPr>
                <w:rStyle w:val="6"/>
                <w:lang w:val="en-US" w:eastAsia="zh-CN" w:bidi="ar"/>
              </w:rPr>
              <w:t>的测定多管发酵法(HJ/T347.2-2018)</w:t>
            </w:r>
          </w:p>
        </w:tc>
      </w:tr>
      <w:tr w14:paraId="22949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5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C8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B4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  <w:r>
              <w:rPr>
                <w:rStyle w:val="6"/>
                <w:lang w:val="en-US" w:eastAsia="zh-CN" w:bidi="ar"/>
              </w:rPr>
              <w:t>1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6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F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肠道致病菌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5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C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F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1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54048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2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C1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3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3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DW00</w:t>
            </w:r>
          </w:p>
        </w:tc>
        <w:tc>
          <w:tcPr>
            <w:tcW w:w="16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7F5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1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肠道病毒</w:t>
            </w:r>
          </w:p>
        </w:tc>
        <w:tc>
          <w:tcPr>
            <w:tcW w:w="8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7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手工</w:t>
            </w:r>
          </w:p>
        </w:tc>
        <w:tc>
          <w:tcPr>
            <w:tcW w:w="13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0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81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B1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</w:tbl>
    <w:p w14:paraId="7377D3DB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val="en-US" w:eastAsia="zh-CN"/>
        </w:rPr>
        <w:t>*序号10/12/16项目的手工检测频次为自动监测设备故障是的检测频次。三墩院区已上线医疗废水自动监控系统。</w:t>
      </w:r>
    </w:p>
    <w:p w14:paraId="61D5E10B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val="en-US" w:eastAsia="zh-CN"/>
        </w:rPr>
      </w:pPr>
    </w:p>
    <w:p w14:paraId="2AA8DB03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val="en-US" w:eastAsia="zh-CN"/>
        </w:rPr>
      </w:pPr>
    </w:p>
    <w:p w14:paraId="17D8065F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val="en-US" w:eastAsia="zh-CN"/>
        </w:rPr>
      </w:pPr>
    </w:p>
    <w:p w14:paraId="748AD2C3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shd w:val="clear" w:fill="F7F7F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shd w:val="clear" w:fill="F7F7F7"/>
          <w:lang w:val="en-US" w:eastAsia="zh-CN"/>
        </w:rPr>
        <w:br w:type="page"/>
      </w:r>
    </w:p>
    <w:p w14:paraId="090183DA">
      <w:pPr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shd w:val="clear" w:fill="F7F7F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shd w:val="clear" w:fill="F7F7F7"/>
          <w:lang w:val="en-US" w:eastAsia="zh-CN"/>
        </w:rPr>
        <w:t>三墩院区锅炉排放检测要求</w:t>
      </w:r>
    </w:p>
    <w:p w14:paraId="0765C750"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7F7F7"/>
          <w:lang w:eastAsia="zh-CN"/>
        </w:rPr>
      </w:pPr>
      <w:r>
        <w:drawing>
          <wp:inline distT="0" distB="0" distL="114300" distR="114300">
            <wp:extent cx="8862060" cy="4612005"/>
            <wp:effectExtent l="0" t="0" r="15240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2060" cy="461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B46B5"/>
    <w:rsid w:val="152B46B5"/>
    <w:rsid w:val="27AC7A9A"/>
    <w:rsid w:val="5C90352F"/>
    <w:rsid w:val="71A2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1214</Words>
  <Characters>1463</Characters>
  <Lines>0</Lines>
  <Paragraphs>0</Paragraphs>
  <TotalTime>3</TotalTime>
  <ScaleCrop>false</ScaleCrop>
  <LinksUpToDate>false</LinksUpToDate>
  <CharactersWithSpaces>1468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2024-11-20T03:32:00Z</dcterms:created>
  <dc:creator>skyhorse912163com</dc:creator>
  <cp:lastModifiedBy>skyhorse912163com</cp:lastModifiedBy>
  <dcterms:modified xsi:type="dcterms:W3CDTF">2024-12-27T04:39:42Z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4283AF37632A4EABBA2969F423B68EA9_11</vt:lpwstr>
  </property>
</Properties>
</file>